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3841" w:rsidRPr="0044274B" w:rsidP="00BD3841">
      <w:pPr>
        <w:pStyle w:val="Title"/>
        <w:ind w:firstLine="709"/>
        <w:rPr>
          <w:b w:val="0"/>
          <w:sz w:val="28"/>
          <w:szCs w:val="28"/>
        </w:rPr>
      </w:pPr>
      <w:r w:rsidRPr="0044274B">
        <w:rPr>
          <w:b w:val="0"/>
          <w:sz w:val="28"/>
          <w:szCs w:val="28"/>
        </w:rPr>
        <w:t xml:space="preserve">ПОСТАНОВЛЕНИЕ </w:t>
      </w:r>
    </w:p>
    <w:p w:rsidR="002C5503" w:rsidRPr="0044274B" w:rsidP="002C5503">
      <w:pPr>
        <w:ind w:firstLine="709"/>
        <w:jc w:val="center"/>
        <w:rPr>
          <w:sz w:val="28"/>
          <w:szCs w:val="28"/>
        </w:rPr>
      </w:pPr>
    </w:p>
    <w:p w:rsidR="0044274B" w:rsidRPr="0044274B" w:rsidP="00D54E20">
      <w:pPr>
        <w:spacing w:line="228" w:lineRule="auto"/>
        <w:ind w:firstLine="539"/>
        <w:jc w:val="both"/>
        <w:rPr>
          <w:sz w:val="28"/>
          <w:szCs w:val="28"/>
          <w:lang w:eastAsia="ru-RU"/>
        </w:rPr>
      </w:pPr>
      <w:r w:rsidRPr="0044274B">
        <w:rPr>
          <w:sz w:val="28"/>
          <w:szCs w:val="28"/>
          <w:lang w:eastAsia="ru-RU"/>
        </w:rPr>
        <w:t xml:space="preserve">город Покачи </w:t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</w:r>
      <w:r w:rsidRPr="0044274B">
        <w:rPr>
          <w:sz w:val="28"/>
          <w:szCs w:val="28"/>
          <w:lang w:eastAsia="ru-RU"/>
        </w:rPr>
        <w:tab/>
        <w:t xml:space="preserve">        16 октября 2025 года</w:t>
      </w:r>
    </w:p>
    <w:p w:rsidR="0044274B" w:rsidRPr="0044274B" w:rsidP="00D54E20">
      <w:pPr>
        <w:ind w:firstLine="539"/>
        <w:jc w:val="both"/>
        <w:rPr>
          <w:sz w:val="28"/>
          <w:szCs w:val="28"/>
          <w:lang w:eastAsia="ru-RU"/>
        </w:rPr>
      </w:pPr>
      <w:r w:rsidRPr="0044274B">
        <w:rPr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44274B" w:rsidRPr="0044274B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44274B">
        <w:rPr>
          <w:rFonts w:eastAsia="Calibri"/>
          <w:sz w:val="28"/>
          <w:szCs w:val="28"/>
          <w:lang w:eastAsia="en-US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44274B" w:rsidRPr="0044274B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44274B">
        <w:rPr>
          <w:rFonts w:eastAsia="Calibri"/>
          <w:sz w:val="28"/>
          <w:szCs w:val="28"/>
          <w:lang w:eastAsia="en-US"/>
        </w:rPr>
        <w:t>рассмотрев в открытом судебном заседании материалы дела об административном правонарушении в отношении:</w:t>
      </w:r>
    </w:p>
    <w:p w:rsidR="0044274B" w:rsidRPr="0044274B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44274B">
        <w:rPr>
          <w:rFonts w:eastAsia="Calibri"/>
          <w:sz w:val="28"/>
          <w:szCs w:val="28"/>
          <w:lang w:eastAsia="en-US"/>
        </w:rPr>
        <w:t xml:space="preserve">Уляшиной Татьяны Вячеславовны, </w:t>
      </w:r>
      <w:r w:rsidR="0011278F">
        <w:rPr>
          <w:rFonts w:eastAsia="Calibri"/>
          <w:sz w:val="28"/>
          <w:szCs w:val="28"/>
          <w:lang w:eastAsia="en-US"/>
        </w:rPr>
        <w:t>****</w:t>
      </w:r>
      <w:r w:rsidRPr="0044274B">
        <w:rPr>
          <w:rFonts w:eastAsia="Calibri"/>
          <w:sz w:val="28"/>
          <w:szCs w:val="28"/>
          <w:lang w:eastAsia="en-US"/>
        </w:rPr>
        <w:t xml:space="preserve"> года рождения, уроженки </w:t>
      </w:r>
      <w:r w:rsidR="0011278F">
        <w:rPr>
          <w:rFonts w:eastAsia="Calibri"/>
          <w:sz w:val="28"/>
          <w:szCs w:val="28"/>
          <w:lang w:eastAsia="en-US"/>
        </w:rPr>
        <w:t>***</w:t>
      </w:r>
      <w:r w:rsidRPr="0044274B">
        <w:rPr>
          <w:rFonts w:eastAsia="Calibri"/>
          <w:sz w:val="28"/>
          <w:szCs w:val="28"/>
          <w:lang w:eastAsia="en-US"/>
        </w:rPr>
        <w:t xml:space="preserve">, гражданки РФ, не работающей, зарегистрированной по адресу: </w:t>
      </w:r>
      <w:r w:rsidR="0011278F">
        <w:rPr>
          <w:rFonts w:eastAsia="Calibri"/>
          <w:sz w:val="28"/>
          <w:szCs w:val="28"/>
          <w:lang w:eastAsia="en-US"/>
        </w:rPr>
        <w:t>****</w:t>
      </w:r>
      <w:r w:rsidRPr="0044274B">
        <w:rPr>
          <w:rFonts w:eastAsia="Calibri"/>
          <w:sz w:val="28"/>
          <w:szCs w:val="28"/>
          <w:lang w:eastAsia="en-US"/>
        </w:rPr>
        <w:t xml:space="preserve">, паспорт серии </w:t>
      </w:r>
      <w:r w:rsidR="0011278F">
        <w:rPr>
          <w:rFonts w:eastAsia="Calibri"/>
          <w:sz w:val="28"/>
          <w:szCs w:val="28"/>
          <w:lang w:eastAsia="en-US"/>
        </w:rPr>
        <w:t>****</w:t>
      </w:r>
      <w:r w:rsidRPr="0044274B">
        <w:rPr>
          <w:rFonts w:eastAsia="Calibri"/>
          <w:sz w:val="28"/>
          <w:szCs w:val="28"/>
          <w:lang w:eastAsia="en-US"/>
        </w:rPr>
        <w:t xml:space="preserve">, выдан </w:t>
      </w:r>
      <w:r w:rsidR="0011278F">
        <w:rPr>
          <w:rFonts w:eastAsia="Calibri"/>
          <w:sz w:val="28"/>
          <w:szCs w:val="28"/>
          <w:lang w:eastAsia="en-US"/>
        </w:rPr>
        <w:t>****</w:t>
      </w:r>
      <w:r w:rsidRPr="0044274B">
        <w:rPr>
          <w:rFonts w:eastAsia="Calibri"/>
          <w:sz w:val="28"/>
          <w:szCs w:val="28"/>
          <w:lang w:eastAsia="en-US"/>
        </w:rPr>
        <w:t>,</w:t>
      </w:r>
    </w:p>
    <w:p w:rsidR="0044274B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44274B">
        <w:rPr>
          <w:rFonts w:eastAsia="Calibri"/>
          <w:sz w:val="28"/>
          <w:szCs w:val="28"/>
          <w:lang w:eastAsia="en-US"/>
        </w:rPr>
        <w:t>в совершении административного правонарушения, предусмотренного ст.</w:t>
      </w:r>
      <w:r>
        <w:rPr>
          <w:rFonts w:eastAsia="Calibri"/>
          <w:sz w:val="28"/>
          <w:szCs w:val="28"/>
          <w:lang w:eastAsia="en-US"/>
        </w:rPr>
        <w:t>17</w:t>
      </w:r>
      <w:r w:rsidRPr="0044274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8</w:t>
      </w:r>
      <w:r w:rsidRPr="0044274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</w:p>
    <w:p w:rsidR="0044274B" w:rsidRPr="0044274B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BD3841" w:rsidRPr="0044274B" w:rsidP="00D54E20">
      <w:pPr>
        <w:ind w:firstLine="539"/>
        <w:jc w:val="center"/>
        <w:rPr>
          <w:color w:val="000000"/>
          <w:spacing w:val="-2"/>
          <w:sz w:val="28"/>
          <w:szCs w:val="28"/>
        </w:rPr>
      </w:pPr>
      <w:r w:rsidRPr="0044274B">
        <w:rPr>
          <w:color w:val="000000"/>
          <w:spacing w:val="-2"/>
          <w:sz w:val="28"/>
          <w:szCs w:val="28"/>
        </w:rPr>
        <w:t>УСТАНОВИЛ:</w:t>
      </w:r>
    </w:p>
    <w:p w:rsidR="00BD3841" w:rsidRPr="0044274B" w:rsidP="00D54E20">
      <w:pPr>
        <w:ind w:firstLine="539"/>
        <w:jc w:val="center"/>
        <w:rPr>
          <w:color w:val="000000"/>
          <w:spacing w:val="-2"/>
          <w:sz w:val="28"/>
          <w:szCs w:val="28"/>
        </w:rPr>
      </w:pPr>
    </w:p>
    <w:p w:rsidR="0044274B" w:rsidP="00D54E20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4274B">
        <w:rPr>
          <w:sz w:val="28"/>
          <w:szCs w:val="28"/>
        </w:rPr>
        <w:t>Уляшина Т.В. воспрепятствовала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>
        <w:rPr>
          <w:sz w:val="28"/>
          <w:szCs w:val="28"/>
        </w:rPr>
        <w:t>.</w:t>
      </w:r>
    </w:p>
    <w:p w:rsidR="00BD3841" w:rsidRPr="00D54E20" w:rsidP="00D54E20">
      <w:pPr>
        <w:pStyle w:val="BodyText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4274B" w:rsidR="00F87FB9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Pr="0044274B" w:rsidR="00653831">
        <w:rPr>
          <w:sz w:val="28"/>
          <w:szCs w:val="28"/>
        </w:rPr>
        <w:t>бря</w:t>
      </w:r>
      <w:r>
        <w:rPr>
          <w:sz w:val="28"/>
          <w:szCs w:val="28"/>
        </w:rPr>
        <w:t xml:space="preserve"> 2025</w:t>
      </w:r>
      <w:r w:rsidRPr="0044274B">
        <w:rPr>
          <w:sz w:val="28"/>
          <w:szCs w:val="28"/>
        </w:rPr>
        <w:t xml:space="preserve"> года в </w:t>
      </w:r>
      <w:r w:rsidRPr="0044274B" w:rsidR="002D01E5">
        <w:rPr>
          <w:sz w:val="28"/>
          <w:szCs w:val="28"/>
        </w:rPr>
        <w:t>1</w:t>
      </w:r>
      <w:r w:rsidRPr="0044274B" w:rsidR="00653831">
        <w:rPr>
          <w:sz w:val="28"/>
          <w:szCs w:val="28"/>
        </w:rPr>
        <w:t>0</w:t>
      </w:r>
      <w:r w:rsidRPr="0044274B">
        <w:rPr>
          <w:sz w:val="28"/>
          <w:szCs w:val="28"/>
        </w:rPr>
        <w:t xml:space="preserve"> час. </w:t>
      </w:r>
      <w:r w:rsidRPr="0044274B" w:rsidR="007D2A7F">
        <w:rPr>
          <w:sz w:val="28"/>
          <w:szCs w:val="28"/>
        </w:rPr>
        <w:t>00</w:t>
      </w:r>
      <w:r w:rsidRPr="0044274B">
        <w:rPr>
          <w:sz w:val="28"/>
          <w:szCs w:val="28"/>
        </w:rPr>
        <w:t xml:space="preserve"> мин. по адресу ул. Комсомольская, д. 6/2, г. Покачи  Нижневартовского района, Уляшина Т.В., являясь должником по исполнительному производству </w:t>
      </w:r>
      <w:r w:rsidRPr="0044274B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32929</w:t>
      </w:r>
      <w:r w:rsidRPr="0044274B">
        <w:rPr>
          <w:sz w:val="28"/>
          <w:szCs w:val="28"/>
          <w:lang w:eastAsia="ru-RU"/>
        </w:rPr>
        <w:t>/2</w:t>
      </w:r>
      <w:r>
        <w:rPr>
          <w:sz w:val="28"/>
          <w:szCs w:val="28"/>
          <w:lang w:eastAsia="ru-RU"/>
        </w:rPr>
        <w:t>5</w:t>
      </w:r>
      <w:r w:rsidRPr="0044274B">
        <w:rPr>
          <w:sz w:val="28"/>
          <w:szCs w:val="28"/>
          <w:lang w:eastAsia="ru-RU"/>
        </w:rPr>
        <w:t>/86013-ИП</w:t>
      </w:r>
      <w:r w:rsidRPr="0044274B">
        <w:rPr>
          <w:sz w:val="28"/>
          <w:szCs w:val="28"/>
        </w:rPr>
        <w:t xml:space="preserve"> и ознакомившись с постановлением о принудительном приводе, давшем обязательство о явке к судебному приставу-исполнителю, не явилась в Отделение судебных приставов-исполнителей в г. Покачи, чем воспрепятствовала законной деятельности судебного пристава, находящегося при исполнении служебных обязанностей, то есть в её действиях усматривается состав административного правонарушения, </w:t>
      </w:r>
      <w:r w:rsidRPr="00D54E20">
        <w:rPr>
          <w:sz w:val="28"/>
          <w:szCs w:val="28"/>
        </w:rPr>
        <w:t>предусмотренного ст. 17.8 КоАП РФ.</w:t>
      </w:r>
    </w:p>
    <w:p w:rsidR="007D2A7F" w:rsidRPr="00D54E20" w:rsidP="00D54E20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4E20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</w:t>
      </w:r>
      <w:r w:rsidRPr="00D54E20">
        <w:rPr>
          <w:sz w:val="28"/>
          <w:szCs w:val="28"/>
        </w:rPr>
        <w:t xml:space="preserve">. </w:t>
      </w:r>
    </w:p>
    <w:p w:rsidR="0044274B" w:rsidRPr="00D54E20" w:rsidP="00D54E20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4E20">
        <w:rPr>
          <w:sz w:val="28"/>
          <w:szCs w:val="28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следующему.</w:t>
      </w:r>
    </w:p>
    <w:p w:rsidR="0046625A" w:rsidRPr="0046625A" w:rsidP="00D54E20">
      <w:pPr>
        <w:pStyle w:val="ConsPlusNormal"/>
        <w:ind w:firstLine="539"/>
        <w:jc w:val="both"/>
        <w:rPr>
          <w:sz w:val="28"/>
          <w:szCs w:val="28"/>
        </w:rPr>
      </w:pPr>
      <w:r w:rsidRPr="00D54E20">
        <w:rPr>
          <w:sz w:val="28"/>
          <w:szCs w:val="28"/>
        </w:rPr>
        <w:t xml:space="preserve">В соответствии со статьей 17.8 Кодекса Российской Федерации об административных правонарушениях воспрепятствование законной деятельности должностного лица органа, уполномоченного на осуществление функций по </w:t>
      </w:r>
      <w:r w:rsidRPr="0046625A">
        <w:rPr>
          <w:sz w:val="28"/>
          <w:szCs w:val="28"/>
        </w:rP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D213AE" w:rsidRPr="00D213AE" w:rsidP="00D54E20">
      <w:pPr>
        <w:pStyle w:val="ConsPlusNormal"/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>Воспрепятствование законной деятельности судебного пристава-исполнителя</w:t>
      </w:r>
      <w:r w:rsidRPr="00D213AE">
        <w:rPr>
          <w:sz w:val="28"/>
          <w:szCs w:val="28"/>
        </w:rPr>
        <w:t xml:space="preserve">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федеральными законами или в бездействии указанных лиц.</w:t>
      </w:r>
    </w:p>
    <w:p w:rsidR="00D213AE" w:rsidRPr="00D213AE" w:rsidP="00D54E20">
      <w:pPr>
        <w:pStyle w:val="ConsPlusNormal"/>
        <w:ind w:firstLine="539"/>
        <w:jc w:val="both"/>
        <w:rPr>
          <w:sz w:val="28"/>
          <w:szCs w:val="28"/>
        </w:rPr>
      </w:pPr>
      <w:r w:rsidRPr="00D213AE">
        <w:rPr>
          <w:sz w:val="28"/>
          <w:szCs w:val="28"/>
        </w:rPr>
        <w:t xml:space="preserve">В соответствии с пунктом 1 статьи 14 Федерального закона от 21 июля 1997 года </w:t>
      </w:r>
      <w:r>
        <w:rPr>
          <w:sz w:val="28"/>
          <w:szCs w:val="28"/>
        </w:rPr>
        <w:t>№</w:t>
      </w:r>
      <w:r w:rsidRPr="00D213AE">
        <w:rPr>
          <w:sz w:val="28"/>
          <w:szCs w:val="28"/>
        </w:rPr>
        <w:t xml:space="preserve"> 118-ФЗ </w:t>
      </w:r>
      <w:r>
        <w:rPr>
          <w:sz w:val="28"/>
          <w:szCs w:val="28"/>
        </w:rPr>
        <w:t>«</w:t>
      </w:r>
      <w:r w:rsidRPr="00D213AE">
        <w:rPr>
          <w:sz w:val="28"/>
          <w:szCs w:val="28"/>
        </w:rPr>
        <w:t>Об органах принудительного исполнения Российской Федерации</w:t>
      </w:r>
      <w:r>
        <w:rPr>
          <w:sz w:val="28"/>
          <w:szCs w:val="28"/>
        </w:rPr>
        <w:t>»</w:t>
      </w:r>
      <w:r w:rsidRPr="00D213AE">
        <w:rPr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13AE" w:rsidRPr="00D213AE" w:rsidP="00D54E20">
      <w:pPr>
        <w:pStyle w:val="ConsPlusNormal"/>
        <w:ind w:firstLine="539"/>
        <w:jc w:val="both"/>
        <w:rPr>
          <w:sz w:val="28"/>
          <w:szCs w:val="28"/>
        </w:rPr>
      </w:pPr>
      <w:r w:rsidRPr="00D213AE">
        <w:rPr>
          <w:sz w:val="28"/>
          <w:szCs w:val="28"/>
        </w:rPr>
        <w:t>Под законными требованиями судебного пристава-исполнителя следует понимать требования, вытекающие из исполнительных действий, предусмотренных статьей 64 Федерального закона от 2 октября 2007 года № 229-ФЗ «Об исполнительном производстве</w:t>
      </w:r>
      <w:r>
        <w:rPr>
          <w:sz w:val="28"/>
          <w:szCs w:val="28"/>
        </w:rPr>
        <w:t>»</w:t>
      </w:r>
      <w:r w:rsidRPr="00D213AE">
        <w:rPr>
          <w:sz w:val="28"/>
          <w:szCs w:val="28"/>
        </w:rPr>
        <w:t>.</w:t>
      </w:r>
    </w:p>
    <w:p w:rsidR="00D213AE" w:rsidRPr="00D213AE" w:rsidP="00D54E20">
      <w:pPr>
        <w:pStyle w:val="ConsPlusNormal"/>
        <w:ind w:firstLine="539"/>
        <w:jc w:val="both"/>
        <w:rPr>
          <w:sz w:val="28"/>
          <w:szCs w:val="28"/>
        </w:rPr>
      </w:pPr>
      <w:r w:rsidRPr="00D213AE">
        <w:rPr>
          <w:sz w:val="28"/>
          <w:szCs w:val="28"/>
        </w:rPr>
        <w:t>Согласно пункту 1 части 1 статьи 64 данного Федерального закона в процессе исполнения требований исполнительных документов судебный пристав-исполнитель вправе в том числе вызывать стороны исполнительного производства (их представителей), иных лиц в случаях, предусмотренных законодательством Российской Федерации.</w:t>
      </w:r>
    </w:p>
    <w:p w:rsidR="00BD3841" w:rsidRPr="0044274B" w:rsidP="00D54E20">
      <w:pPr>
        <w:ind w:firstLine="539"/>
        <w:jc w:val="both"/>
        <w:rPr>
          <w:sz w:val="28"/>
          <w:szCs w:val="28"/>
          <w:lang w:eastAsia="ru-RU"/>
        </w:rPr>
      </w:pPr>
      <w:r w:rsidRPr="0044274B">
        <w:rPr>
          <w:sz w:val="28"/>
          <w:szCs w:val="28"/>
          <w:lang w:eastAsia="ru-RU"/>
        </w:rPr>
        <w:t xml:space="preserve">Согласно постановлению о возбуждении исполнительного производства от </w:t>
      </w:r>
      <w:r w:rsidRPr="0044274B" w:rsidR="00653831">
        <w:rPr>
          <w:sz w:val="28"/>
          <w:szCs w:val="28"/>
          <w:lang w:eastAsia="ru-RU"/>
        </w:rPr>
        <w:t>2</w:t>
      </w:r>
      <w:r w:rsidR="0044274B">
        <w:rPr>
          <w:sz w:val="28"/>
          <w:szCs w:val="28"/>
          <w:lang w:eastAsia="ru-RU"/>
        </w:rPr>
        <w:t>5.03.</w:t>
      </w:r>
      <w:r w:rsidRPr="0044274B">
        <w:rPr>
          <w:sz w:val="28"/>
          <w:szCs w:val="28"/>
          <w:lang w:eastAsia="ru-RU"/>
        </w:rPr>
        <w:t>202</w:t>
      </w:r>
      <w:r w:rsidR="0044274B">
        <w:rPr>
          <w:sz w:val="28"/>
          <w:szCs w:val="28"/>
          <w:lang w:eastAsia="ru-RU"/>
        </w:rPr>
        <w:t>5</w:t>
      </w:r>
      <w:r w:rsidRPr="0044274B">
        <w:rPr>
          <w:sz w:val="28"/>
          <w:szCs w:val="28"/>
          <w:lang w:eastAsia="ru-RU"/>
        </w:rPr>
        <w:t xml:space="preserve"> года </w:t>
      </w:r>
      <w:r w:rsidRPr="0044274B">
        <w:rPr>
          <w:sz w:val="28"/>
          <w:szCs w:val="28"/>
        </w:rPr>
        <w:t xml:space="preserve">Уляшина Т.В. </w:t>
      </w:r>
      <w:r w:rsidRPr="0044274B">
        <w:rPr>
          <w:sz w:val="28"/>
          <w:szCs w:val="28"/>
          <w:lang w:eastAsia="ru-RU"/>
        </w:rPr>
        <w:t xml:space="preserve">является должником по исполнительному производству № </w:t>
      </w:r>
      <w:r w:rsidR="00BE400C">
        <w:rPr>
          <w:sz w:val="28"/>
          <w:szCs w:val="28"/>
          <w:lang w:eastAsia="ru-RU"/>
        </w:rPr>
        <w:t>32929/25</w:t>
      </w:r>
      <w:r w:rsidRPr="0044274B">
        <w:rPr>
          <w:sz w:val="28"/>
          <w:szCs w:val="28"/>
          <w:lang w:eastAsia="ru-RU"/>
        </w:rPr>
        <w:t>/86013-ИП.</w:t>
      </w:r>
    </w:p>
    <w:p w:rsidR="00BD3841" w:rsidRPr="0046625A" w:rsidP="00D54E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4274B">
        <w:rPr>
          <w:sz w:val="28"/>
          <w:szCs w:val="28"/>
        </w:rPr>
        <w:t xml:space="preserve">Вина Уляшиной Т.В. в совершении правонарушения подтверждается протоколом об административном правонарушении № </w:t>
      </w:r>
      <w:r w:rsidR="00BE400C">
        <w:rPr>
          <w:sz w:val="28"/>
          <w:szCs w:val="28"/>
        </w:rPr>
        <w:t>60</w:t>
      </w:r>
      <w:r w:rsidRPr="0044274B">
        <w:rPr>
          <w:sz w:val="28"/>
          <w:szCs w:val="28"/>
        </w:rPr>
        <w:t xml:space="preserve"> от </w:t>
      </w:r>
      <w:r w:rsidR="00BE400C">
        <w:rPr>
          <w:sz w:val="28"/>
          <w:szCs w:val="28"/>
        </w:rPr>
        <w:t>16</w:t>
      </w:r>
      <w:r w:rsidRPr="0044274B" w:rsidR="00F87FB9">
        <w:rPr>
          <w:sz w:val="28"/>
          <w:szCs w:val="28"/>
        </w:rPr>
        <w:t xml:space="preserve"> </w:t>
      </w:r>
      <w:r w:rsidR="00BE400C">
        <w:rPr>
          <w:sz w:val="28"/>
          <w:szCs w:val="28"/>
        </w:rPr>
        <w:t>октября</w:t>
      </w:r>
      <w:r w:rsidRPr="0044274B">
        <w:rPr>
          <w:sz w:val="28"/>
          <w:szCs w:val="28"/>
        </w:rPr>
        <w:t xml:space="preserve"> 202</w:t>
      </w:r>
      <w:r w:rsidRPr="0044274B" w:rsidR="00653831">
        <w:rPr>
          <w:sz w:val="28"/>
          <w:szCs w:val="28"/>
        </w:rPr>
        <w:t>5</w:t>
      </w:r>
      <w:r w:rsidRPr="0044274B">
        <w:rPr>
          <w:sz w:val="28"/>
          <w:szCs w:val="28"/>
        </w:rPr>
        <w:t xml:space="preserve"> года,</w:t>
      </w:r>
      <w:r w:rsidRPr="0044274B" w:rsidR="007D2A7F">
        <w:rPr>
          <w:sz w:val="28"/>
          <w:szCs w:val="28"/>
        </w:rPr>
        <w:t xml:space="preserve"> копией постановления о приводе должника по исполнительному производству </w:t>
      </w:r>
      <w:r w:rsidR="00BE400C">
        <w:rPr>
          <w:sz w:val="28"/>
          <w:szCs w:val="28"/>
        </w:rPr>
        <w:t>10.10.</w:t>
      </w:r>
      <w:r w:rsidRPr="0044274B" w:rsidR="007D2A7F">
        <w:rPr>
          <w:sz w:val="28"/>
          <w:szCs w:val="28"/>
        </w:rPr>
        <w:t>202</w:t>
      </w:r>
      <w:r w:rsidR="00BE400C">
        <w:rPr>
          <w:sz w:val="28"/>
          <w:szCs w:val="28"/>
        </w:rPr>
        <w:t>5</w:t>
      </w:r>
      <w:r w:rsidRPr="0044274B" w:rsidR="007D2A7F">
        <w:rPr>
          <w:sz w:val="28"/>
          <w:szCs w:val="28"/>
        </w:rPr>
        <w:t xml:space="preserve"> года, копией обязательства о явке лица к судебному приставу-исполнителю от </w:t>
      </w:r>
      <w:r w:rsidR="00BE400C">
        <w:rPr>
          <w:sz w:val="28"/>
          <w:szCs w:val="28"/>
        </w:rPr>
        <w:t>10.10.</w:t>
      </w:r>
      <w:r w:rsidRPr="0044274B" w:rsidR="007D2A7F">
        <w:rPr>
          <w:sz w:val="28"/>
          <w:szCs w:val="28"/>
        </w:rPr>
        <w:t>202</w:t>
      </w:r>
      <w:r w:rsidR="00BE400C">
        <w:rPr>
          <w:sz w:val="28"/>
          <w:szCs w:val="28"/>
        </w:rPr>
        <w:t>5</w:t>
      </w:r>
      <w:r w:rsidRPr="0044274B" w:rsidR="007D2A7F">
        <w:rPr>
          <w:sz w:val="28"/>
          <w:szCs w:val="28"/>
        </w:rPr>
        <w:t xml:space="preserve"> года,</w:t>
      </w:r>
      <w:r w:rsidRPr="0044274B">
        <w:rPr>
          <w:sz w:val="28"/>
          <w:szCs w:val="28"/>
        </w:rPr>
        <w:t xml:space="preserve"> копией постановления о возбуждении </w:t>
      </w:r>
      <w:r w:rsidRPr="0046625A">
        <w:rPr>
          <w:sz w:val="28"/>
          <w:szCs w:val="28"/>
        </w:rPr>
        <w:t xml:space="preserve">исполнительного производства </w:t>
      </w:r>
      <w:r w:rsidRPr="0046625A">
        <w:rPr>
          <w:sz w:val="28"/>
          <w:szCs w:val="28"/>
          <w:lang w:eastAsia="ru-RU"/>
        </w:rPr>
        <w:t xml:space="preserve">№ </w:t>
      </w:r>
      <w:r w:rsidRPr="0046625A" w:rsidR="00BE400C">
        <w:rPr>
          <w:sz w:val="28"/>
          <w:szCs w:val="28"/>
          <w:lang w:eastAsia="ru-RU"/>
        </w:rPr>
        <w:t>32929</w:t>
      </w:r>
      <w:r w:rsidRPr="0046625A">
        <w:rPr>
          <w:sz w:val="28"/>
          <w:szCs w:val="28"/>
          <w:lang w:eastAsia="ru-RU"/>
        </w:rPr>
        <w:t>/2</w:t>
      </w:r>
      <w:r w:rsidRPr="0046625A" w:rsidR="00BE400C">
        <w:rPr>
          <w:sz w:val="28"/>
          <w:szCs w:val="28"/>
          <w:lang w:eastAsia="ru-RU"/>
        </w:rPr>
        <w:t>5</w:t>
      </w:r>
      <w:r w:rsidRPr="0046625A">
        <w:rPr>
          <w:sz w:val="28"/>
          <w:szCs w:val="28"/>
          <w:lang w:eastAsia="ru-RU"/>
        </w:rPr>
        <w:t>/86013-ИП</w:t>
      </w:r>
      <w:r w:rsidRPr="0046625A">
        <w:rPr>
          <w:sz w:val="28"/>
          <w:szCs w:val="28"/>
        </w:rPr>
        <w:t xml:space="preserve"> от </w:t>
      </w:r>
      <w:r w:rsidRPr="0046625A" w:rsidR="00BE400C">
        <w:rPr>
          <w:sz w:val="28"/>
          <w:szCs w:val="28"/>
        </w:rPr>
        <w:t>25.03.</w:t>
      </w:r>
      <w:r w:rsidRPr="0046625A">
        <w:rPr>
          <w:sz w:val="28"/>
          <w:szCs w:val="28"/>
          <w:lang w:eastAsia="ru-RU"/>
        </w:rPr>
        <w:t>202</w:t>
      </w:r>
      <w:r w:rsidRPr="0046625A" w:rsidR="00BE400C">
        <w:rPr>
          <w:sz w:val="28"/>
          <w:szCs w:val="28"/>
          <w:lang w:eastAsia="ru-RU"/>
        </w:rPr>
        <w:t>5</w:t>
      </w:r>
      <w:r w:rsidRPr="0046625A">
        <w:rPr>
          <w:sz w:val="28"/>
          <w:szCs w:val="28"/>
          <w:lang w:eastAsia="ru-RU"/>
        </w:rPr>
        <w:t xml:space="preserve"> года</w:t>
      </w:r>
      <w:r w:rsidRPr="0046625A" w:rsidR="00653831">
        <w:rPr>
          <w:sz w:val="28"/>
          <w:szCs w:val="28"/>
          <w:lang w:eastAsia="ru-RU"/>
        </w:rPr>
        <w:t>, копией паспорта на имя Уляшиной Т.В</w:t>
      </w:r>
      <w:r w:rsidRPr="0046625A" w:rsidR="007D2A7F">
        <w:rPr>
          <w:sz w:val="28"/>
          <w:szCs w:val="28"/>
        </w:rPr>
        <w:t>.</w:t>
      </w:r>
    </w:p>
    <w:p w:rsidR="0046625A" w:rsidRPr="0046625A" w:rsidP="00D54E20">
      <w:pPr>
        <w:pStyle w:val="ConsPlusNormal"/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Обстоятельства воспрепятствования </w:t>
      </w:r>
      <w:r>
        <w:rPr>
          <w:sz w:val="28"/>
          <w:szCs w:val="28"/>
        </w:rPr>
        <w:t>Уляшиной Т.В.</w:t>
      </w:r>
      <w:r w:rsidRPr="0046625A">
        <w:rPr>
          <w:sz w:val="28"/>
          <w:szCs w:val="28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подтверждены совокупностью имеющихся в материалах дела доказательств, оценив которые в соответствии с требованиями статей 26.2, </w:t>
      </w:r>
      <w:hyperlink r:id="rId4" w:history="1">
        <w:r w:rsidRPr="0046625A">
          <w:rPr>
            <w:sz w:val="28"/>
            <w:szCs w:val="28"/>
          </w:rPr>
          <w:t>26.11</w:t>
        </w:r>
      </w:hyperlink>
      <w:r w:rsidRPr="0046625A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приходит к выводу о виновности Уляшиной Т.В. в совершении административного правонарушения, предусмотренного статьей 17.8 Кодекса Российской Федерации об административных правонарушениях.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Действия </w:t>
      </w:r>
      <w:r w:rsidRPr="0046625A">
        <w:rPr>
          <w:sz w:val="28"/>
          <w:szCs w:val="28"/>
          <w:lang w:eastAsia="ru-RU"/>
        </w:rPr>
        <w:t>Уляшиной Т.В.</w:t>
      </w:r>
      <w:r w:rsidRPr="0046625A">
        <w:rPr>
          <w:sz w:val="28"/>
          <w:szCs w:val="28"/>
        </w:rPr>
        <w:t xml:space="preserve"> мировой судья квалифицирует по ст.17.8 Кодекса Российской Федерации об административных правонарушениях.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Вина </w:t>
      </w:r>
      <w:r w:rsidRPr="0046625A">
        <w:rPr>
          <w:sz w:val="28"/>
          <w:szCs w:val="28"/>
          <w:lang w:eastAsia="ru-RU"/>
        </w:rPr>
        <w:t>Уляшиной Т.В.</w:t>
      </w:r>
      <w:r w:rsidRPr="0046625A">
        <w:rPr>
          <w:sz w:val="28"/>
          <w:szCs w:val="28"/>
        </w:rPr>
        <w:t xml:space="preserve"> в совершении инкриминируемого е</w:t>
      </w:r>
      <w:r>
        <w:rPr>
          <w:sz w:val="28"/>
          <w:szCs w:val="28"/>
        </w:rPr>
        <w:t>й</w:t>
      </w:r>
      <w:r w:rsidRPr="0046625A">
        <w:rPr>
          <w:sz w:val="28"/>
          <w:szCs w:val="28"/>
        </w:rPr>
        <w:t xml:space="preserve"> правонарушения нашла свое подтверждение в судебном заседании. 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Правонарушение совершено </w:t>
      </w:r>
      <w:r w:rsidRPr="0046625A">
        <w:rPr>
          <w:sz w:val="28"/>
          <w:szCs w:val="28"/>
          <w:lang w:eastAsia="ru-RU"/>
        </w:rPr>
        <w:t>Уляшиной Т.В.</w:t>
      </w:r>
      <w:r w:rsidRPr="0046625A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бездействия.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  <w:lang w:eastAsia="ru-RU"/>
        </w:rPr>
        <w:t>Уляшин</w:t>
      </w:r>
      <w:r>
        <w:rPr>
          <w:sz w:val="28"/>
          <w:szCs w:val="28"/>
          <w:lang w:eastAsia="ru-RU"/>
        </w:rPr>
        <w:t>а</w:t>
      </w:r>
      <w:r w:rsidRPr="0046625A">
        <w:rPr>
          <w:sz w:val="28"/>
          <w:szCs w:val="28"/>
          <w:lang w:eastAsia="ru-RU"/>
        </w:rPr>
        <w:t xml:space="preserve"> Т.В.</w:t>
      </w:r>
      <w:r w:rsidRPr="0046625A">
        <w:rPr>
          <w:sz w:val="28"/>
          <w:szCs w:val="28"/>
        </w:rPr>
        <w:t xml:space="preserve"> является субъектом совершенного правонарушения, достиг</w:t>
      </w:r>
      <w:r>
        <w:rPr>
          <w:sz w:val="28"/>
          <w:szCs w:val="28"/>
        </w:rPr>
        <w:t>ла</w:t>
      </w:r>
      <w:r w:rsidRPr="0046625A">
        <w:rPr>
          <w:sz w:val="28"/>
          <w:szCs w:val="28"/>
        </w:rPr>
        <w:t xml:space="preserve"> возраста административной ответственности, вменяем</w:t>
      </w:r>
      <w:r>
        <w:rPr>
          <w:sz w:val="28"/>
          <w:szCs w:val="28"/>
        </w:rPr>
        <w:t>а</w:t>
      </w:r>
      <w:r w:rsidRPr="0046625A">
        <w:rPr>
          <w:sz w:val="28"/>
          <w:szCs w:val="28"/>
        </w:rPr>
        <w:t xml:space="preserve">. </w:t>
      </w:r>
    </w:p>
    <w:p w:rsidR="0046625A" w:rsidRPr="00D54E20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46625A">
        <w:rPr>
          <w:sz w:val="28"/>
          <w:szCs w:val="28"/>
        </w:rPr>
        <w:t xml:space="preserve"> административного правонарушения, </w:t>
      </w:r>
      <w:r w:rsidRPr="00D54E20">
        <w:rPr>
          <w:sz w:val="28"/>
          <w:szCs w:val="28"/>
        </w:rPr>
        <w:t xml:space="preserve">личность виновной, её материальное положение. </w:t>
      </w:r>
    </w:p>
    <w:p w:rsidR="0046625A" w:rsidRPr="00D54E20" w:rsidP="00D54E20">
      <w:pPr>
        <w:ind w:firstLine="539"/>
        <w:jc w:val="both"/>
        <w:rPr>
          <w:sz w:val="28"/>
          <w:szCs w:val="28"/>
        </w:rPr>
      </w:pPr>
      <w:r w:rsidRPr="00D54E20">
        <w:rPr>
          <w:sz w:val="28"/>
          <w:szCs w:val="28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D54E20">
        <w:rPr>
          <w:sz w:val="28"/>
          <w:szCs w:val="28"/>
        </w:rPr>
        <w:t xml:space="preserve">Обстоятельств, отягчающих Уляшиной Т.В. наказание по правилам ст.4.3 КоАП </w:t>
      </w:r>
      <w:r w:rsidRPr="0046625A">
        <w:rPr>
          <w:sz w:val="28"/>
          <w:szCs w:val="28"/>
        </w:rPr>
        <w:t>РФ не установлено.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46625A" w:rsidRPr="0046625A" w:rsidP="00D54E20">
      <w:pPr>
        <w:ind w:firstLine="539"/>
        <w:jc w:val="both"/>
        <w:rPr>
          <w:sz w:val="28"/>
          <w:szCs w:val="28"/>
        </w:rPr>
      </w:pPr>
      <w:r w:rsidRPr="0046625A">
        <w:rPr>
          <w:sz w:val="28"/>
          <w:szCs w:val="28"/>
        </w:rPr>
        <w:t>С учетом данных о личности виновно</w:t>
      </w:r>
      <w:r w:rsidR="00D54E20">
        <w:rPr>
          <w:sz w:val="28"/>
          <w:szCs w:val="28"/>
        </w:rPr>
        <w:t>й</w:t>
      </w:r>
      <w:r w:rsidRPr="0046625A">
        <w:rPr>
          <w:sz w:val="28"/>
          <w:szCs w:val="28"/>
        </w:rPr>
        <w:t xml:space="preserve">, характера совершенного </w:t>
      </w:r>
      <w:r w:rsidR="00D54E20">
        <w:rPr>
          <w:sz w:val="28"/>
          <w:szCs w:val="28"/>
        </w:rPr>
        <w:t>ею</w:t>
      </w:r>
      <w:r w:rsidRPr="0046625A">
        <w:rPr>
          <w:sz w:val="28"/>
          <w:szCs w:val="28"/>
        </w:rPr>
        <w:t xml:space="preserve"> административного правонарушения, мировой судья приходит к выводу о назначении </w:t>
      </w:r>
      <w:r w:rsidR="00D54E20">
        <w:rPr>
          <w:sz w:val="28"/>
          <w:szCs w:val="28"/>
        </w:rPr>
        <w:t>Уляшиной Т.В.</w:t>
      </w:r>
      <w:r w:rsidRPr="0046625A" w:rsidR="00D54E20">
        <w:rPr>
          <w:sz w:val="28"/>
          <w:szCs w:val="28"/>
        </w:rPr>
        <w:t xml:space="preserve"> </w:t>
      </w:r>
      <w:r w:rsidRPr="0046625A">
        <w:rPr>
          <w:sz w:val="28"/>
          <w:szCs w:val="28"/>
        </w:rPr>
        <w:t xml:space="preserve">наказания в виде административного штрафа в минимальном размере, поскольку данный вид наказания сможет обеспечить достижение цели административного наказания. </w:t>
      </w:r>
    </w:p>
    <w:p w:rsidR="00BD3841" w:rsidRPr="0044274B" w:rsidP="00D54E20">
      <w:pPr>
        <w:ind w:firstLine="539"/>
        <w:jc w:val="both"/>
        <w:rPr>
          <w:sz w:val="28"/>
          <w:szCs w:val="28"/>
        </w:rPr>
      </w:pPr>
      <w:r w:rsidRPr="0044274B">
        <w:rPr>
          <w:sz w:val="28"/>
          <w:szCs w:val="28"/>
        </w:rPr>
        <w:t>Руководствуясь ст. ст. 29.9-29.11 КоАП РФ, мировой судья</w:t>
      </w:r>
    </w:p>
    <w:p w:rsidR="00BD3841" w:rsidRPr="0044274B" w:rsidP="00D54E20">
      <w:pPr>
        <w:ind w:firstLine="539"/>
        <w:jc w:val="both"/>
        <w:rPr>
          <w:sz w:val="28"/>
          <w:szCs w:val="28"/>
        </w:rPr>
      </w:pPr>
    </w:p>
    <w:p w:rsidR="00BD3841" w:rsidRPr="0044274B" w:rsidP="00D54E20">
      <w:pPr>
        <w:ind w:firstLine="539"/>
        <w:jc w:val="center"/>
        <w:rPr>
          <w:sz w:val="28"/>
          <w:szCs w:val="28"/>
        </w:rPr>
      </w:pPr>
      <w:r w:rsidRPr="0044274B">
        <w:rPr>
          <w:sz w:val="28"/>
          <w:szCs w:val="28"/>
        </w:rPr>
        <w:t>ПОСТАНОВИЛ:</w:t>
      </w:r>
    </w:p>
    <w:p w:rsidR="00BD3841" w:rsidRPr="0044274B" w:rsidP="00D54E20">
      <w:pPr>
        <w:ind w:firstLine="539"/>
        <w:jc w:val="center"/>
        <w:rPr>
          <w:sz w:val="28"/>
          <w:szCs w:val="28"/>
        </w:rPr>
      </w:pPr>
    </w:p>
    <w:p w:rsidR="00BD3841" w:rsidRPr="00BE400C" w:rsidP="00D54E20">
      <w:pPr>
        <w:ind w:firstLine="53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E400C">
        <w:rPr>
          <w:bCs/>
          <w:sz w:val="28"/>
          <w:szCs w:val="28"/>
        </w:rPr>
        <w:t xml:space="preserve">ризнать </w:t>
      </w:r>
      <w:r w:rsidRPr="00BE400C">
        <w:rPr>
          <w:sz w:val="28"/>
          <w:szCs w:val="28"/>
        </w:rPr>
        <w:t>Уляшину</w:t>
      </w:r>
      <w:r w:rsidRPr="00BE400C">
        <w:rPr>
          <w:sz w:val="28"/>
          <w:szCs w:val="28"/>
        </w:rPr>
        <w:t xml:space="preserve"> Татьяну Вячеславовну</w:t>
      </w:r>
      <w:r w:rsidRPr="00BE400C">
        <w:rPr>
          <w:bCs/>
          <w:sz w:val="28"/>
          <w:szCs w:val="28"/>
        </w:rPr>
        <w:t xml:space="preserve"> виновной в совершении административного правонарушения, предусмотренного ст. 17.8 КоАП РФ, и назначить наказание в виде </w:t>
      </w:r>
      <w:r w:rsidRPr="00BE400C">
        <w:rPr>
          <w:sz w:val="28"/>
          <w:szCs w:val="28"/>
        </w:rPr>
        <w:t xml:space="preserve">административного штрафа в размере 1 </w:t>
      </w:r>
      <w:r>
        <w:rPr>
          <w:sz w:val="28"/>
          <w:szCs w:val="28"/>
        </w:rPr>
        <w:t>000</w:t>
      </w:r>
      <w:r w:rsidRPr="00BE400C">
        <w:rPr>
          <w:sz w:val="28"/>
          <w:szCs w:val="28"/>
        </w:rPr>
        <w:t xml:space="preserve"> (одна тысяча) рублей.</w:t>
      </w:r>
      <w:r w:rsidRPr="00BE400C">
        <w:rPr>
          <w:i/>
          <w:iCs/>
          <w:sz w:val="28"/>
          <w:szCs w:val="28"/>
        </w:rPr>
        <w:t xml:space="preserve"> </w:t>
      </w:r>
    </w:p>
    <w:p w:rsidR="00BE400C" w:rsidRPr="00331491" w:rsidP="00D54E2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BE400C">
        <w:rPr>
          <w:rFonts w:eastAsia="Calibri"/>
          <w:sz w:val="28"/>
          <w:szCs w:val="28"/>
          <w:lang w:eastAsia="en-US"/>
        </w:rPr>
        <w:t>Административный штраф должен быть уплачен по следующим реквизитам полу</w:t>
      </w:r>
      <w:r w:rsidRPr="00BE400C">
        <w:rPr>
          <w:rFonts w:eastAsia="Calibri"/>
          <w:sz w:val="28"/>
          <w:szCs w:val="28"/>
          <w:lang w:eastAsia="en-US"/>
        </w:rPr>
        <w:softHyphen/>
        <w:t xml:space="preserve">чателя штрафа: </w:t>
      </w:r>
      <w:r w:rsidRPr="00BE400C">
        <w:rPr>
          <w:rFonts w:eastAsia="Calibri"/>
          <w:color w:val="000000"/>
          <w:sz w:val="28"/>
          <w:szCs w:val="28"/>
          <w:lang w:eastAsia="en-US"/>
        </w:rPr>
        <w:t>УФК по Ханты-Мансийскому автономному округу – Югре г. Ханты-Мансийск (Департамент административного обеспечения Ханты-Мансийского автономного округа – Югры) л/</w:t>
      </w:r>
      <w:r w:rsidRPr="00BE400C">
        <w:rPr>
          <w:rFonts w:eastAsia="Calibri"/>
          <w:color w:val="000000"/>
          <w:sz w:val="28"/>
          <w:szCs w:val="28"/>
          <w:lang w:eastAsia="en-US"/>
        </w:rPr>
        <w:t>сч</w:t>
      </w:r>
      <w:r w:rsidRPr="00BE400C">
        <w:rPr>
          <w:rFonts w:eastAsia="Calibri"/>
          <w:color w:val="000000"/>
          <w:sz w:val="28"/>
          <w:szCs w:val="28"/>
          <w:lang w:eastAsia="en-US"/>
        </w:rPr>
        <w:t xml:space="preserve"> 04872</w:t>
      </w:r>
      <w:r w:rsidRPr="00BE400C">
        <w:rPr>
          <w:rFonts w:eastAsia="Calibri"/>
          <w:color w:val="000000"/>
          <w:sz w:val="28"/>
          <w:szCs w:val="28"/>
          <w:lang w:val="en-US" w:eastAsia="en-US"/>
        </w:rPr>
        <w:t>D</w:t>
      </w:r>
      <w:r w:rsidRPr="00BE400C">
        <w:rPr>
          <w:rFonts w:eastAsia="Calibri"/>
          <w:color w:val="000000"/>
          <w:sz w:val="28"/>
          <w:szCs w:val="28"/>
          <w:lang w:eastAsia="en-US"/>
        </w:rPr>
        <w:t xml:space="preserve">08080; </w:t>
      </w:r>
      <w:r w:rsidRPr="00BE400C">
        <w:rPr>
          <w:rFonts w:eastAsia="Calibri"/>
          <w:sz w:val="28"/>
          <w:szCs w:val="28"/>
          <w:lang w:eastAsia="en-US"/>
        </w:rPr>
        <w:t xml:space="preserve">номер казначейского счета </w:t>
      </w:r>
      <w:r w:rsidRPr="00BE400C">
        <w:rPr>
          <w:rFonts w:eastAsia="Calibri"/>
          <w:color w:val="000000"/>
          <w:sz w:val="28"/>
          <w:szCs w:val="28"/>
          <w:lang w:eastAsia="en-US"/>
        </w:rPr>
        <w:t xml:space="preserve">03100643000000018700, </w:t>
      </w:r>
      <w:r w:rsidRPr="00BE400C">
        <w:rPr>
          <w:rFonts w:eastAsia="Calibri"/>
          <w:sz w:val="28"/>
          <w:szCs w:val="28"/>
          <w:lang w:eastAsia="en-US"/>
        </w:rPr>
        <w:t xml:space="preserve">банковский счет (ЕКС) </w:t>
      </w:r>
      <w:r w:rsidRPr="00BE400C">
        <w:rPr>
          <w:rFonts w:eastAsia="Calibri"/>
          <w:color w:val="000000"/>
          <w:sz w:val="28"/>
          <w:szCs w:val="28"/>
          <w:lang w:eastAsia="en-US"/>
        </w:rPr>
        <w:t xml:space="preserve">40102810245370000007; ИНН 8601073664; КПП 860101001; БИК 007162163; ОКТМО 71874000; КБК </w:t>
      </w:r>
      <w:r w:rsidRPr="00BE400C">
        <w:rPr>
          <w:rFonts w:eastAsia="Calibri"/>
          <w:sz w:val="28"/>
          <w:szCs w:val="28"/>
          <w:lang w:eastAsia="en-US"/>
        </w:rPr>
        <w:t>72011601</w:t>
      </w:r>
      <w:r>
        <w:rPr>
          <w:rFonts w:eastAsia="Calibri"/>
          <w:sz w:val="28"/>
          <w:szCs w:val="28"/>
          <w:lang w:eastAsia="en-US"/>
        </w:rPr>
        <w:t>1</w:t>
      </w:r>
      <w:r w:rsidRPr="00BE400C">
        <w:rPr>
          <w:rFonts w:eastAsia="Calibri"/>
          <w:sz w:val="28"/>
          <w:szCs w:val="28"/>
          <w:lang w:eastAsia="en-US"/>
        </w:rPr>
        <w:t>730100</w:t>
      </w:r>
      <w:r>
        <w:rPr>
          <w:rFonts w:eastAsia="Calibri"/>
          <w:sz w:val="28"/>
          <w:szCs w:val="28"/>
          <w:lang w:eastAsia="en-US"/>
        </w:rPr>
        <w:t>08</w:t>
      </w:r>
      <w:r w:rsidRPr="00BE400C">
        <w:rPr>
          <w:rFonts w:eastAsia="Calibri"/>
          <w:sz w:val="28"/>
          <w:szCs w:val="28"/>
          <w:lang w:eastAsia="en-US"/>
        </w:rPr>
        <w:t>140</w:t>
      </w:r>
      <w:r w:rsidRPr="00BE400C">
        <w:rPr>
          <w:rFonts w:eastAsia="Calibri"/>
          <w:color w:val="000000"/>
          <w:sz w:val="28"/>
          <w:szCs w:val="28"/>
          <w:lang w:eastAsia="en-US"/>
        </w:rPr>
        <w:t xml:space="preserve">, наименование банка: РКЦ г. Ханты-Мансийск//УФК по Ханты-Мансийскому автономному округу – Югре г. Ханты-Мансийск, </w:t>
      </w:r>
      <w:r w:rsidRPr="00331491">
        <w:rPr>
          <w:rFonts w:eastAsia="Calibri"/>
          <w:sz w:val="28"/>
          <w:szCs w:val="28"/>
          <w:lang w:eastAsia="en-US"/>
        </w:rPr>
        <w:t xml:space="preserve">Идентификатор </w:t>
      </w:r>
      <w:r w:rsidRPr="00331491" w:rsidR="00331491">
        <w:rPr>
          <w:rFonts w:eastAsia="Calibri"/>
          <w:sz w:val="28"/>
          <w:szCs w:val="28"/>
          <w:lang w:eastAsia="en-US"/>
        </w:rPr>
        <w:t>0412365400235006202517130</w:t>
      </w:r>
      <w:r w:rsidRPr="00331491">
        <w:rPr>
          <w:rFonts w:eastAsia="Calibri"/>
          <w:sz w:val="28"/>
          <w:szCs w:val="28"/>
          <w:lang w:eastAsia="en-US"/>
        </w:rPr>
        <w:t>.</w:t>
      </w:r>
    </w:p>
    <w:p w:rsidR="00BE400C" w:rsidRPr="00BE400C" w:rsidP="00D54E20">
      <w:pPr>
        <w:spacing w:line="288" w:lineRule="atLeast"/>
        <w:ind w:firstLine="539"/>
        <w:jc w:val="both"/>
        <w:rPr>
          <w:sz w:val="28"/>
          <w:szCs w:val="28"/>
          <w:lang w:eastAsia="ru-RU"/>
        </w:rPr>
      </w:pPr>
      <w:r w:rsidRPr="00BE400C">
        <w:rPr>
          <w:sz w:val="28"/>
          <w:szCs w:val="28"/>
          <w:lang w:eastAsia="ru-RU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3841" w:rsidRPr="00BE400C" w:rsidP="00D54E20">
      <w:pPr>
        <w:ind w:firstLine="539"/>
        <w:jc w:val="both"/>
        <w:rPr>
          <w:sz w:val="28"/>
          <w:szCs w:val="28"/>
        </w:rPr>
      </w:pPr>
      <w:r w:rsidRPr="00BE400C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</w:t>
      </w:r>
      <w:r w:rsidRPr="00BE400C">
        <w:rPr>
          <w:sz w:val="28"/>
          <w:szCs w:val="28"/>
        </w:rPr>
        <w:t xml:space="preserve">.  </w:t>
      </w:r>
    </w:p>
    <w:p w:rsidR="00BD3841" w:rsidRPr="0044274B" w:rsidP="00D54E20">
      <w:pPr>
        <w:ind w:firstLine="539"/>
        <w:jc w:val="both"/>
        <w:rPr>
          <w:bCs/>
          <w:sz w:val="28"/>
          <w:szCs w:val="28"/>
        </w:rPr>
      </w:pPr>
    </w:p>
    <w:p w:rsidR="00DF31A0" w:rsidRPr="0044274B" w:rsidP="00D54E20">
      <w:pPr>
        <w:pStyle w:val="BodyText"/>
        <w:spacing w:after="0"/>
        <w:ind w:firstLine="539"/>
        <w:rPr>
          <w:sz w:val="28"/>
          <w:szCs w:val="28"/>
        </w:rPr>
      </w:pPr>
      <w:r w:rsidRPr="0044274B">
        <w:rPr>
          <w:sz w:val="28"/>
          <w:szCs w:val="28"/>
        </w:rPr>
        <w:t>Мировой судья</w:t>
      </w:r>
      <w:r w:rsidRPr="0044274B">
        <w:rPr>
          <w:sz w:val="28"/>
          <w:szCs w:val="28"/>
        </w:rPr>
        <w:tab/>
      </w:r>
      <w:r w:rsidRPr="0044274B">
        <w:rPr>
          <w:sz w:val="28"/>
          <w:szCs w:val="28"/>
        </w:rPr>
        <w:tab/>
      </w:r>
      <w:r w:rsidRPr="0044274B">
        <w:rPr>
          <w:sz w:val="28"/>
          <w:szCs w:val="28"/>
        </w:rPr>
        <w:tab/>
      </w:r>
      <w:r w:rsidRPr="0044274B">
        <w:rPr>
          <w:sz w:val="28"/>
          <w:szCs w:val="28"/>
        </w:rPr>
        <w:tab/>
      </w:r>
      <w:r w:rsidRPr="0044274B">
        <w:rPr>
          <w:sz w:val="28"/>
          <w:szCs w:val="28"/>
        </w:rPr>
        <w:tab/>
      </w:r>
      <w:r w:rsidRPr="0044274B">
        <w:rPr>
          <w:sz w:val="28"/>
          <w:szCs w:val="28"/>
        </w:rPr>
        <w:tab/>
        <w:t xml:space="preserve">              </w:t>
      </w:r>
      <w:r w:rsidR="00BE400C">
        <w:rPr>
          <w:sz w:val="28"/>
          <w:szCs w:val="28"/>
        </w:rPr>
        <w:t xml:space="preserve">              </w:t>
      </w:r>
      <w:r w:rsidRPr="0044274B" w:rsidR="005F0B4A">
        <w:rPr>
          <w:sz w:val="28"/>
          <w:szCs w:val="28"/>
        </w:rPr>
        <w:t xml:space="preserve">   </w:t>
      </w:r>
      <w:r w:rsidRPr="00BE400C" w:rsidR="00BE400C">
        <w:rPr>
          <w:sz w:val="28"/>
          <w:szCs w:val="28"/>
        </w:rPr>
        <w:t>В.М. Агошко</w:t>
      </w:r>
      <w:r w:rsidRPr="0044274B">
        <w:rPr>
          <w:sz w:val="28"/>
          <w:szCs w:val="28"/>
        </w:rPr>
        <w:t xml:space="preserve"> </w:t>
      </w:r>
    </w:p>
    <w:sectPr w:rsidSect="002E2A73">
      <w:headerReference w:type="default" r:id="rId5"/>
      <w:headerReference w:type="first" r:id="rId6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32B" w:rsidP="00B2012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127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74B" w:rsidRPr="00331491" w:rsidP="0044274B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31491">
      <w:rPr>
        <w:rFonts w:eastAsia="Calibri"/>
        <w:sz w:val="22"/>
        <w:szCs w:val="22"/>
        <w:lang w:eastAsia="en-US"/>
      </w:rPr>
      <w:t>УИД 86МS0023-01-2025-003</w:t>
    </w:r>
    <w:r w:rsidRPr="00331491" w:rsidR="00331491">
      <w:rPr>
        <w:rFonts w:eastAsia="Calibri"/>
        <w:sz w:val="22"/>
        <w:szCs w:val="22"/>
        <w:lang w:eastAsia="en-US"/>
      </w:rPr>
      <w:t>318</w:t>
    </w:r>
    <w:r w:rsidRPr="00331491">
      <w:rPr>
        <w:rFonts w:eastAsia="Calibri"/>
        <w:sz w:val="22"/>
        <w:szCs w:val="22"/>
        <w:lang w:eastAsia="en-US"/>
      </w:rPr>
      <w:t>-</w:t>
    </w:r>
    <w:r w:rsidRPr="00331491" w:rsidR="00331491">
      <w:rPr>
        <w:rFonts w:eastAsia="Calibri"/>
        <w:sz w:val="22"/>
        <w:szCs w:val="22"/>
        <w:lang w:eastAsia="en-US"/>
      </w:rPr>
      <w:t>89</w:t>
    </w:r>
  </w:p>
  <w:p w:rsidR="0044274B" w:rsidRPr="00331491" w:rsidP="00E00D8B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31491">
      <w:rPr>
        <w:rFonts w:eastAsia="Calibri"/>
        <w:sz w:val="22"/>
        <w:szCs w:val="22"/>
        <w:lang w:eastAsia="en-US"/>
      </w:rPr>
      <w:t>Дело №5-6</w:t>
    </w:r>
    <w:r w:rsidRPr="00331491" w:rsidR="00331491">
      <w:rPr>
        <w:rFonts w:eastAsia="Calibri"/>
        <w:sz w:val="22"/>
        <w:szCs w:val="22"/>
        <w:lang w:eastAsia="en-US"/>
      </w:rPr>
      <w:t>20</w:t>
    </w:r>
    <w:r w:rsidRPr="00331491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A"/>
    <w:rsid w:val="000066EA"/>
    <w:rsid w:val="00043DF1"/>
    <w:rsid w:val="000A4B45"/>
    <w:rsid w:val="0011278F"/>
    <w:rsid w:val="001D58F4"/>
    <w:rsid w:val="002C5503"/>
    <w:rsid w:val="002D01E5"/>
    <w:rsid w:val="00331491"/>
    <w:rsid w:val="00345E40"/>
    <w:rsid w:val="003B2410"/>
    <w:rsid w:val="003E05FA"/>
    <w:rsid w:val="0040543F"/>
    <w:rsid w:val="0044274B"/>
    <w:rsid w:val="0046625A"/>
    <w:rsid w:val="00586FB3"/>
    <w:rsid w:val="005F0B4A"/>
    <w:rsid w:val="00653831"/>
    <w:rsid w:val="00773018"/>
    <w:rsid w:val="007A1E99"/>
    <w:rsid w:val="007D2A7F"/>
    <w:rsid w:val="007F5513"/>
    <w:rsid w:val="008F437C"/>
    <w:rsid w:val="009C70CB"/>
    <w:rsid w:val="00A3032B"/>
    <w:rsid w:val="00B2012C"/>
    <w:rsid w:val="00B93B61"/>
    <w:rsid w:val="00BD3841"/>
    <w:rsid w:val="00BE400C"/>
    <w:rsid w:val="00CA41E5"/>
    <w:rsid w:val="00D213AE"/>
    <w:rsid w:val="00D54E20"/>
    <w:rsid w:val="00DF31A0"/>
    <w:rsid w:val="00E00D8B"/>
    <w:rsid w:val="00F25917"/>
    <w:rsid w:val="00F46756"/>
    <w:rsid w:val="00F87F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07BB50-951F-40F1-9163-F76BCAF4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D384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D38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a0"/>
    <w:uiPriority w:val="99"/>
    <w:rsid w:val="00BD384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38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le">
    <w:name w:val="Title"/>
    <w:basedOn w:val="Normal"/>
    <w:link w:val="a1"/>
    <w:qFormat/>
    <w:rsid w:val="00BD3841"/>
    <w:pPr>
      <w:jc w:val="center"/>
    </w:pPr>
    <w:rPr>
      <w:b/>
      <w:sz w:val="24"/>
      <w:lang w:eastAsia="ru-RU"/>
    </w:rPr>
  </w:style>
  <w:style w:type="character" w:customStyle="1" w:styleId="a1">
    <w:name w:val="Название Знак"/>
    <w:basedOn w:val="DefaultParagraphFont"/>
    <w:link w:val="Title"/>
    <w:rsid w:val="00BD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F31A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F31A0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a3"/>
    <w:uiPriority w:val="99"/>
    <w:unhideWhenUsed/>
    <w:rsid w:val="0044274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427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21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82473&amp;date=08.10.2025&amp;dst=102445&amp;field=13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